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84B" w:rsidRDefault="00D31A41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Приложение № 3</w:t>
      </w:r>
    </w:p>
    <w:p w:rsidR="00C3084B" w:rsidRDefault="00D31A41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к муниципальной программе</w:t>
      </w:r>
    </w:p>
    <w:p w:rsidR="00C3084B" w:rsidRDefault="00D31A41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Шпаковского муниципального</w:t>
      </w:r>
    </w:p>
    <w:p w:rsidR="00C3084B" w:rsidRDefault="00D31A41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округа Ставропольского края</w:t>
      </w:r>
    </w:p>
    <w:p w:rsidR="00C3084B" w:rsidRDefault="00D31A41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«Развитие муниципальной службы </w:t>
      </w:r>
      <w:proofErr w:type="gramStart"/>
      <w:r>
        <w:rPr>
          <w:sz w:val="28"/>
        </w:rPr>
        <w:t>в</w:t>
      </w:r>
      <w:proofErr w:type="gramEnd"/>
    </w:p>
    <w:p w:rsidR="00C3084B" w:rsidRDefault="00D31A41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</w:t>
      </w:r>
      <w:proofErr w:type="gramStart"/>
      <w:r>
        <w:rPr>
          <w:sz w:val="28"/>
        </w:rPr>
        <w:t>Шпаковском</w:t>
      </w:r>
      <w:proofErr w:type="gramEnd"/>
      <w:r>
        <w:rPr>
          <w:sz w:val="28"/>
        </w:rPr>
        <w:t xml:space="preserve"> муниципальном округе»</w:t>
      </w:r>
    </w:p>
    <w:p w:rsidR="00C3084B" w:rsidRDefault="00D31A41">
      <w:pPr>
        <w:spacing w:line="240" w:lineRule="exact"/>
        <w:ind w:left="4820" w:hanging="709"/>
        <w:jc w:val="right"/>
        <w:rPr>
          <w:sz w:val="28"/>
        </w:rPr>
      </w:pPr>
      <w:r>
        <w:rPr>
          <w:sz w:val="28"/>
        </w:rPr>
        <w:t xml:space="preserve"> </w:t>
      </w:r>
    </w:p>
    <w:p w:rsidR="00C3084B" w:rsidRDefault="00C3084B">
      <w:pPr>
        <w:spacing w:line="240" w:lineRule="exact"/>
        <w:ind w:left="4820" w:hanging="709"/>
        <w:jc w:val="right"/>
        <w:rPr>
          <w:sz w:val="28"/>
        </w:rPr>
      </w:pPr>
    </w:p>
    <w:p w:rsidR="00C3084B" w:rsidRDefault="00C3084B">
      <w:pPr>
        <w:spacing w:line="240" w:lineRule="exact"/>
        <w:ind w:left="4820" w:hanging="709"/>
        <w:jc w:val="right"/>
        <w:rPr>
          <w:sz w:val="32"/>
        </w:rPr>
      </w:pPr>
    </w:p>
    <w:p w:rsidR="00C3084B" w:rsidRDefault="00D31A41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</w:p>
    <w:p w:rsidR="00C3084B" w:rsidRDefault="00C3084B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</w:p>
    <w:p w:rsidR="00C3084B" w:rsidRDefault="00D31A41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основных мероприятий Программы</w:t>
      </w:r>
    </w:p>
    <w:p w:rsidR="00C3084B" w:rsidRDefault="00D31A41">
      <w:pPr>
        <w:spacing w:line="240" w:lineRule="exact"/>
        <w:ind w:firstLine="708"/>
        <w:jc w:val="center"/>
        <w:rPr>
          <w:sz w:val="28"/>
        </w:rPr>
      </w:pPr>
      <w:r>
        <w:rPr>
          <w:sz w:val="28"/>
        </w:rPr>
        <w:t>«Развитие муниципальной службы в Шпаковском муниципальном округе»</w:t>
      </w:r>
    </w:p>
    <w:p w:rsidR="00C3084B" w:rsidRDefault="00C3084B">
      <w:pPr>
        <w:spacing w:line="240" w:lineRule="exact"/>
        <w:ind w:firstLine="708"/>
        <w:jc w:val="both"/>
        <w:rPr>
          <w:sz w:val="28"/>
        </w:rPr>
      </w:pPr>
    </w:p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3"/>
        <w:gridCol w:w="3006"/>
        <w:gridCol w:w="2474"/>
        <w:gridCol w:w="3148"/>
        <w:gridCol w:w="2073"/>
        <w:gridCol w:w="3403"/>
      </w:tblGrid>
      <w:tr w:rsidR="00C3084B" w:rsidRPr="00442D5D">
        <w:trPr>
          <w:trHeight w:val="1520"/>
        </w:trPr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№ </w:t>
            </w:r>
            <w:proofErr w:type="gramStart"/>
            <w:r w:rsidRPr="00442D5D">
              <w:rPr>
                <w:sz w:val="28"/>
                <w:szCs w:val="28"/>
              </w:rPr>
              <w:t>п</w:t>
            </w:r>
            <w:proofErr w:type="gramEnd"/>
            <w:r w:rsidRPr="00442D5D">
              <w:rPr>
                <w:sz w:val="28"/>
                <w:szCs w:val="28"/>
              </w:rPr>
              <w:t>/п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Наименование  основного мероприятия Программы 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Тип основного мероприятия &lt;6&gt;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Ответственный исполнитель соисполнитель, участники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C3084B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Период реализации мероприятий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Связь с индикаторами достижения целей Программы 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1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6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78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Задача № 1 Программы</w:t>
            </w:r>
          </w:p>
          <w:p w:rsidR="00C3084B" w:rsidRPr="00442D5D" w:rsidRDefault="00D31A41" w:rsidP="00442D5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Совершенствование нормативной правовой базы Шпаковского муниципального округа по вопросам развития муниципальной службы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C3084B" w:rsidRPr="00442D5D">
        <w:trPr>
          <w:trHeight w:val="679"/>
        </w:trPr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1.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Основное мероприятие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Совершенствование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отдел по правовым вопросам;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BD1B74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отдел по организационным, общим и кадровым вопросам администрации Шпаковского муниципального </w:t>
            </w:r>
            <w:r w:rsidR="00BD1B74">
              <w:rPr>
                <w:sz w:val="28"/>
                <w:szCs w:val="28"/>
              </w:rPr>
              <w:t>округа</w:t>
            </w:r>
            <w:r w:rsidRPr="00442D5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2021</w:t>
            </w:r>
            <w:r w:rsidR="0013542D">
              <w:rPr>
                <w:sz w:val="28"/>
                <w:szCs w:val="28"/>
              </w:rPr>
              <w:t xml:space="preserve"> </w:t>
            </w:r>
            <w:r w:rsidRPr="00442D5D">
              <w:rPr>
                <w:sz w:val="28"/>
                <w:szCs w:val="28"/>
              </w:rPr>
              <w:t>год</w:t>
            </w:r>
            <w:r w:rsidR="0013542D">
              <w:rPr>
                <w:sz w:val="28"/>
                <w:szCs w:val="28"/>
              </w:rPr>
              <w:t>-</w:t>
            </w:r>
          </w:p>
          <w:p w:rsidR="00C3084B" w:rsidRPr="00442D5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в соответствии с  действующим законодательством Российской Федерации и Ставропольского края</w:t>
            </w:r>
          </w:p>
        </w:tc>
      </w:tr>
      <w:tr w:rsidR="00C3084B" w:rsidRPr="00442D5D">
        <w:trPr>
          <w:trHeight w:val="679"/>
        </w:trPr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Оценка соответствия муниципальных  правовых актов по вопросам муниципальной службы законодательству Российской Федерации и Ставропольского края, принятие оперативных мер по устранению выявленных противоречий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13542D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</w:t>
            </w:r>
            <w:r w:rsidR="00D31A41" w:rsidRPr="00442D5D">
              <w:rPr>
                <w:sz w:val="28"/>
                <w:szCs w:val="28"/>
              </w:rPr>
              <w:t>правовым  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31A41" w:rsidRPr="00442D5D">
              <w:rPr>
                <w:sz w:val="28"/>
                <w:szCs w:val="28"/>
              </w:rPr>
              <w:t>2021 год</w:t>
            </w:r>
            <w:r>
              <w:rPr>
                <w:sz w:val="28"/>
                <w:szCs w:val="28"/>
              </w:rPr>
              <w:t xml:space="preserve"> -</w:t>
            </w:r>
          </w:p>
          <w:p w:rsidR="00C3084B" w:rsidRPr="00442D5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31A41" w:rsidRPr="00442D5D">
              <w:rPr>
                <w:sz w:val="28"/>
                <w:szCs w:val="28"/>
              </w:rPr>
              <w:t>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CA09EA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в соответствии с Положением о мониторинге муниципальных нормативных правовых актов Совета Шпаковского муниципального </w:t>
            </w:r>
            <w:r w:rsidR="00CA09EA">
              <w:rPr>
                <w:sz w:val="28"/>
                <w:szCs w:val="28"/>
              </w:rPr>
              <w:t xml:space="preserve">округа </w:t>
            </w:r>
            <w:r w:rsidRPr="00442D5D">
              <w:rPr>
                <w:sz w:val="28"/>
                <w:szCs w:val="28"/>
              </w:rPr>
              <w:t>Ставропольского края</w:t>
            </w:r>
          </w:p>
        </w:tc>
      </w:tr>
      <w:tr w:rsidR="00C3084B" w:rsidRPr="00442D5D">
        <w:trPr>
          <w:trHeight w:val="679"/>
        </w:trPr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1.2.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13542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отдел по правовым вопросам;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</w:t>
            </w:r>
            <w:r w:rsidR="0013542D"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31A41" w:rsidRPr="00442D5D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</w:t>
            </w:r>
          </w:p>
          <w:p w:rsidR="00C3084B" w:rsidRPr="00442D5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 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в соответствии с  действующим законодательством Российской Федерации и Ставропольского края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78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Задача № 2 Программы</w:t>
            </w:r>
          </w:p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 муниципальных служащих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Основное мероприятие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ind w:left="-57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Формирование квалифицированного кадрового состава муниципальных служащих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 xml:space="preserve">проведение </w:t>
            </w:r>
            <w:r w:rsidRPr="00442D5D">
              <w:rPr>
                <w:sz w:val="28"/>
                <w:szCs w:val="28"/>
              </w:rPr>
              <w:lastRenderedPageBreak/>
              <w:t xml:space="preserve">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по </w:t>
            </w:r>
            <w:r>
              <w:rPr>
                <w:sz w:val="28"/>
                <w:szCs w:val="28"/>
              </w:rPr>
              <w:lastRenderedPageBreak/>
              <w:t>организационным, общим</w:t>
            </w:r>
            <w:r w:rsidRPr="00442D5D">
              <w:rPr>
                <w:sz w:val="28"/>
                <w:szCs w:val="28"/>
              </w:rPr>
              <w:t xml:space="preserve"> 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 xml:space="preserve">2021 год </w:t>
            </w:r>
            <w:r w:rsidR="0013542D">
              <w:rPr>
                <w:sz w:val="28"/>
                <w:szCs w:val="28"/>
              </w:rPr>
              <w:t>–</w:t>
            </w:r>
          </w:p>
          <w:p w:rsidR="00C3084B" w:rsidRPr="00442D5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 xml:space="preserve"> 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 xml:space="preserve">пункты 1, 2, 3, 4, 5 </w:t>
            </w:r>
            <w:r w:rsidRPr="00442D5D">
              <w:rPr>
                <w:sz w:val="28"/>
                <w:szCs w:val="28"/>
              </w:rPr>
              <w:lastRenderedPageBreak/>
              <w:t>таблицы № 1 «Целевые индикаторы Программы»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Повышение квалификации муниципальных служащих (с получением удостоверения государственного образца), в </w:t>
            </w:r>
            <w:proofErr w:type="spellStart"/>
            <w:r w:rsidRPr="00442D5D">
              <w:rPr>
                <w:sz w:val="28"/>
                <w:szCs w:val="28"/>
              </w:rPr>
              <w:t>т.ч</w:t>
            </w:r>
            <w:proofErr w:type="spellEnd"/>
            <w:r w:rsidRPr="00442D5D">
              <w:rPr>
                <w:sz w:val="28"/>
                <w:szCs w:val="28"/>
              </w:rPr>
              <w:t>. и по антикоррупционной направленности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отдел по организ</w:t>
            </w:r>
            <w:r>
              <w:rPr>
                <w:sz w:val="28"/>
                <w:szCs w:val="28"/>
              </w:rPr>
              <w:t xml:space="preserve">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31A41" w:rsidRPr="00442D5D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</w:t>
            </w:r>
          </w:p>
          <w:p w:rsidR="00C3084B" w:rsidRPr="00442D5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 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Пункт 1 таблицы № 1 «Целевые индикаторы Программы»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2.2.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31A41" w:rsidRPr="00442D5D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</w:t>
            </w:r>
            <w:r w:rsidR="00D31A41" w:rsidRPr="00442D5D">
              <w:rPr>
                <w:sz w:val="28"/>
                <w:szCs w:val="28"/>
              </w:rPr>
              <w:t xml:space="preserve"> </w:t>
            </w:r>
          </w:p>
          <w:p w:rsidR="00C3084B" w:rsidRPr="00442D5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пункт 3 таблицы № 1 «Целевые индикаторы Программы»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rPr>
          <w:trHeight w:val="679"/>
        </w:trPr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2.3.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proofErr w:type="gramStart"/>
            <w:r w:rsidRPr="00442D5D">
              <w:rPr>
                <w:sz w:val="28"/>
                <w:szCs w:val="28"/>
              </w:rPr>
              <w:t>Обучение по</w:t>
            </w:r>
            <w:proofErr w:type="gramEnd"/>
            <w:r w:rsidRPr="00442D5D">
              <w:rPr>
                <w:sz w:val="28"/>
                <w:szCs w:val="28"/>
              </w:rPr>
              <w:t xml:space="preserve"> </w:t>
            </w:r>
            <w:r w:rsidRPr="00442D5D">
              <w:rPr>
                <w:sz w:val="28"/>
                <w:szCs w:val="28"/>
              </w:rPr>
              <w:lastRenderedPageBreak/>
              <w:t>бесплатным семинарам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lastRenderedPageBreak/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 xml:space="preserve">и кадровым </w:t>
            </w:r>
            <w:r w:rsidRPr="00442D5D">
              <w:rPr>
                <w:sz w:val="28"/>
                <w:szCs w:val="28"/>
              </w:rPr>
              <w:lastRenderedPageBreak/>
              <w:t>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="00D31A41" w:rsidRPr="00442D5D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</w:t>
            </w:r>
          </w:p>
          <w:p w:rsidR="00C3084B" w:rsidRPr="00442D5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 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пункт 4 таблицы № 1 «Целевые индикаторы Программы»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rPr>
          <w:trHeight w:val="679"/>
        </w:trPr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Аттестация муниципальных служащих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542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31A41" w:rsidRPr="00442D5D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</w:t>
            </w:r>
          </w:p>
          <w:p w:rsidR="00C3084B" w:rsidRPr="00442D5D" w:rsidRDefault="00D31A41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 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пункт 5 таблицы № 1 «Целевые индикаторы Программы»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rPr>
          <w:trHeight w:val="679"/>
        </w:trPr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2.5.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Организация работы по формированию и обучению кадрового резерва 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отдел по </w:t>
            </w:r>
            <w:r>
              <w:rPr>
                <w:sz w:val="28"/>
                <w:szCs w:val="28"/>
              </w:rPr>
              <w:t xml:space="preserve">организационным,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13542D" w:rsidP="0013542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31A41" w:rsidRPr="00442D5D">
              <w:rPr>
                <w:sz w:val="28"/>
                <w:szCs w:val="28"/>
              </w:rPr>
              <w:t>2021 год – 2023год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в соответствии с локальными нормативными правовыми актами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78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84B" w:rsidRPr="00442D5D" w:rsidRDefault="00D31A41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Задача № 3 Программы</w:t>
            </w:r>
          </w:p>
          <w:p w:rsidR="00C3084B" w:rsidRPr="00442D5D" w:rsidRDefault="00D31A41" w:rsidP="00442D5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оценка эффективности деятельности муниципальных служащих, повышение их профессиональной компетентности, создание условий для результативной профессиональной служебной деятельности и должностного (служебного) роста, совершенствование механизмов стимулирования муниципальных служащих и ежегодное проведение диспансеризации муниципальных служащих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3.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Основное мероприятие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Повышение результативности профессиональной служебной деятельности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 xml:space="preserve">и кадровым вопросам; 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отдел учета и отчетности;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993C99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массовых  коммуни</w:t>
            </w:r>
            <w:r w:rsidR="00D31A41" w:rsidRPr="00442D5D">
              <w:rPr>
                <w:sz w:val="28"/>
                <w:szCs w:val="28"/>
              </w:rPr>
              <w:t xml:space="preserve">каций и </w:t>
            </w:r>
            <w:r w:rsidR="00D31A41" w:rsidRPr="00442D5D">
              <w:rPr>
                <w:sz w:val="28"/>
                <w:szCs w:val="28"/>
              </w:rPr>
              <w:lastRenderedPageBreak/>
              <w:t xml:space="preserve">информационных </w:t>
            </w: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технологий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C99" w:rsidRDefault="00D31A41" w:rsidP="00993C99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>2021 год</w:t>
            </w:r>
            <w:r w:rsidR="00993C99">
              <w:rPr>
                <w:sz w:val="28"/>
                <w:szCs w:val="28"/>
              </w:rPr>
              <w:t xml:space="preserve"> -</w:t>
            </w:r>
          </w:p>
          <w:p w:rsidR="00C3084B" w:rsidRPr="00442D5D" w:rsidRDefault="00993C99" w:rsidP="00993C99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31A41" w:rsidRPr="00442D5D">
              <w:rPr>
                <w:sz w:val="28"/>
                <w:szCs w:val="28"/>
              </w:rPr>
              <w:t>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Проведение семинаров, совещаний для представителей органов местного самоуправления Шпаковского муниципального округа по новым и актуальным направлениям профессиональной деятельности (органов управления)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2021 год – 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по мере необходимости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3.2.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Актуализация раздела «Муниципальная служба» на </w:t>
            </w:r>
            <w:proofErr w:type="gramStart"/>
            <w:r w:rsidRPr="00442D5D">
              <w:rPr>
                <w:sz w:val="28"/>
                <w:szCs w:val="28"/>
              </w:rPr>
              <w:t>официальном</w:t>
            </w:r>
            <w:proofErr w:type="gramEnd"/>
            <w:r w:rsidRPr="00442D5D">
              <w:rPr>
                <w:sz w:val="28"/>
                <w:szCs w:val="28"/>
              </w:rPr>
              <w:t xml:space="preserve"> интернет-портале органов местного самоуправления Шпаковского муниципального округа Ставропольского</w:t>
            </w:r>
            <w:r w:rsidR="00D82B6A">
              <w:rPr>
                <w:sz w:val="28"/>
                <w:szCs w:val="28"/>
              </w:rPr>
              <w:t xml:space="preserve"> края   в информационно-телеком</w:t>
            </w:r>
            <w:r w:rsidRPr="00442D5D">
              <w:rPr>
                <w:sz w:val="28"/>
                <w:szCs w:val="28"/>
              </w:rPr>
              <w:t>муникационной сети Интернет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993C99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массовых коммуника</w:t>
            </w:r>
            <w:r w:rsidR="00D31A41" w:rsidRPr="00442D5D">
              <w:rPr>
                <w:sz w:val="28"/>
                <w:szCs w:val="28"/>
              </w:rPr>
              <w:t>ций и информационных технологий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2021 год – 2023год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по мере необходимости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3.3.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Прохождение диспансеризации </w:t>
            </w:r>
            <w:r w:rsidRPr="00442D5D">
              <w:rPr>
                <w:sz w:val="28"/>
                <w:szCs w:val="28"/>
              </w:rPr>
              <w:lastRenderedPageBreak/>
              <w:t>муниципальными служащими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lastRenderedPageBreak/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 xml:space="preserve">комитет по вопросам </w:t>
            </w:r>
            <w:r w:rsidR="00FE05F0">
              <w:rPr>
                <w:sz w:val="28"/>
                <w:szCs w:val="28"/>
              </w:rPr>
              <w:t>общест</w:t>
            </w:r>
            <w:r w:rsidRPr="00442D5D">
              <w:rPr>
                <w:sz w:val="28"/>
                <w:szCs w:val="28"/>
              </w:rPr>
              <w:t>венной безопасности, ГО и ЧС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5F0" w:rsidRDefault="00FE05F0" w:rsidP="00FE05F0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31A41" w:rsidRPr="00442D5D">
              <w:rPr>
                <w:sz w:val="28"/>
                <w:szCs w:val="28"/>
              </w:rPr>
              <w:t>2021 год</w:t>
            </w:r>
            <w:r>
              <w:rPr>
                <w:sz w:val="28"/>
                <w:szCs w:val="28"/>
              </w:rPr>
              <w:t xml:space="preserve"> -</w:t>
            </w:r>
          </w:p>
          <w:p w:rsidR="00C3084B" w:rsidRPr="00442D5D" w:rsidRDefault="00D31A41" w:rsidP="00FE05F0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пункт 6 таблицы № 1 «Целевые индикаторы Программы»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lastRenderedPageBreak/>
              <w:t>3.4.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Поощрение и стимулирование организаций, 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FE05F0" w:rsidP="00FE05F0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31A41" w:rsidRPr="00442D5D">
              <w:rPr>
                <w:sz w:val="28"/>
                <w:szCs w:val="28"/>
              </w:rPr>
              <w:t>2021 год – 2023год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пункт 7 таблицы № 1 «Целевые индикаторы Программы»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3.5.</w:t>
            </w: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Изготовление рекламной и полиграфической продукции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тдел по организационным, общим </w:t>
            </w:r>
            <w:r w:rsidRPr="00442D5D">
              <w:rPr>
                <w:sz w:val="28"/>
                <w:szCs w:val="28"/>
              </w:rPr>
              <w:t>и кадровым вопросам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5F0" w:rsidRDefault="00D31A41" w:rsidP="00FE05F0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2021 год</w:t>
            </w:r>
            <w:r w:rsidR="00FE05F0">
              <w:rPr>
                <w:sz w:val="28"/>
                <w:szCs w:val="28"/>
              </w:rPr>
              <w:t xml:space="preserve"> -</w:t>
            </w:r>
          </w:p>
          <w:p w:rsidR="00C3084B" w:rsidRPr="00442D5D" w:rsidRDefault="00FE05F0" w:rsidP="00FE05F0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31A41" w:rsidRPr="00442D5D">
              <w:rPr>
                <w:sz w:val="28"/>
                <w:szCs w:val="28"/>
              </w:rPr>
              <w:t>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по мере необходимости</w:t>
            </w:r>
          </w:p>
        </w:tc>
      </w:tr>
      <w:tr w:rsidR="00C3084B" w:rsidRPr="00442D5D">
        <w:tc>
          <w:tcPr>
            <w:tcW w:w="6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3.6.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Мероприятия</w:t>
            </w:r>
          </w:p>
          <w:p w:rsidR="00C3084B" w:rsidRPr="00442D5D" w:rsidRDefault="00C3084B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:rsidR="00C3084B" w:rsidRPr="00442D5D" w:rsidRDefault="00D82B6A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муниципаль</w:t>
            </w:r>
            <w:r w:rsidR="00D31A41" w:rsidRPr="00442D5D">
              <w:rPr>
                <w:sz w:val="28"/>
                <w:szCs w:val="28"/>
              </w:rPr>
              <w:t xml:space="preserve">ных служащих </w:t>
            </w:r>
            <w:proofErr w:type="spellStart"/>
            <w:proofErr w:type="gramStart"/>
            <w:r w:rsidR="00D31A41" w:rsidRPr="00442D5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ериоди</w:t>
            </w:r>
            <w:proofErr w:type="spellEnd"/>
            <w:r>
              <w:rPr>
                <w:sz w:val="28"/>
                <w:szCs w:val="28"/>
              </w:rPr>
              <w:t>-ческой</w:t>
            </w:r>
            <w:proofErr w:type="gramEnd"/>
            <w:r>
              <w:rPr>
                <w:sz w:val="28"/>
                <w:szCs w:val="28"/>
              </w:rPr>
              <w:t xml:space="preserve"> печатной продукци</w:t>
            </w:r>
            <w:r w:rsidR="00D31A41" w:rsidRPr="00442D5D">
              <w:rPr>
                <w:sz w:val="28"/>
                <w:szCs w:val="28"/>
              </w:rPr>
              <w:t xml:space="preserve">ей, официальными </w:t>
            </w:r>
            <w:proofErr w:type="spellStart"/>
            <w:r w:rsidR="00D31A41" w:rsidRPr="00442D5D">
              <w:rPr>
                <w:sz w:val="28"/>
                <w:szCs w:val="28"/>
              </w:rPr>
              <w:t>статис-тическими</w:t>
            </w:r>
            <w:proofErr w:type="spellEnd"/>
            <w:r w:rsidR="00D31A41" w:rsidRPr="00442D5D">
              <w:rPr>
                <w:sz w:val="28"/>
                <w:szCs w:val="28"/>
              </w:rPr>
              <w:t xml:space="preserve"> доку</w:t>
            </w:r>
            <w:r>
              <w:rPr>
                <w:sz w:val="28"/>
                <w:szCs w:val="28"/>
              </w:rPr>
              <w:t>ментами, необходимыми для эффек</w:t>
            </w:r>
            <w:r w:rsidR="00D31A41" w:rsidRPr="00442D5D">
              <w:rPr>
                <w:sz w:val="28"/>
                <w:szCs w:val="28"/>
              </w:rPr>
              <w:t>тивной муниципальной службы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 xml:space="preserve">проведение мероприятий, направленных на </w:t>
            </w:r>
            <w:proofErr w:type="gramStart"/>
            <w:r w:rsidRPr="00442D5D">
              <w:rPr>
                <w:sz w:val="28"/>
                <w:szCs w:val="28"/>
              </w:rPr>
              <w:t>совершенство-</w:t>
            </w:r>
            <w:proofErr w:type="spellStart"/>
            <w:r w:rsidRPr="00442D5D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Pr="00442D5D">
              <w:rPr>
                <w:sz w:val="28"/>
                <w:szCs w:val="28"/>
              </w:rPr>
              <w:t xml:space="preserve"> процедур муниципального управления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отдел учета и отчетности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4AA" w:rsidRDefault="00E954AA" w:rsidP="00E954AA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31A41" w:rsidRPr="00442D5D">
              <w:rPr>
                <w:sz w:val="28"/>
                <w:szCs w:val="28"/>
              </w:rPr>
              <w:t>2021 год</w:t>
            </w:r>
            <w:r>
              <w:rPr>
                <w:sz w:val="28"/>
                <w:szCs w:val="28"/>
              </w:rPr>
              <w:t xml:space="preserve"> -</w:t>
            </w:r>
          </w:p>
          <w:p w:rsidR="00C3084B" w:rsidRPr="00442D5D" w:rsidRDefault="00D31A41" w:rsidP="00E954AA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2023 год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84B" w:rsidRPr="00442D5D" w:rsidRDefault="00D31A41" w:rsidP="00442D5D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442D5D">
              <w:rPr>
                <w:sz w:val="28"/>
                <w:szCs w:val="28"/>
              </w:rPr>
              <w:t>по мере необходимости</w:t>
            </w:r>
          </w:p>
        </w:tc>
      </w:tr>
    </w:tbl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lastRenderedPageBreak/>
        <w:t>&lt;6</w:t>
      </w:r>
      <w:proofErr w:type="gramStart"/>
      <w:r>
        <w:rPr>
          <w:sz w:val="28"/>
        </w:rPr>
        <w:t>&gt; У</w:t>
      </w:r>
      <w:proofErr w:type="gramEnd"/>
      <w:r>
        <w:rPr>
          <w:sz w:val="28"/>
        </w:rPr>
        <w:t>казывается один из следующих типов основного мероприятия: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 xml:space="preserve">«выполнение функций структурными подразделениями администрации Шпаковского муниципального </w:t>
      </w:r>
      <w:r w:rsidR="00941A48">
        <w:rPr>
          <w:sz w:val="28"/>
        </w:rPr>
        <w:t>округа</w:t>
      </w:r>
      <w:r>
        <w:rPr>
          <w:sz w:val="28"/>
        </w:rPr>
        <w:t>, казенными учреждениями»,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«исполнение публичных нормативных обязательств»,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межбюджетных трансфертов»,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государственных услуг и муниципальных (работ)»,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«осуществление бюджетных инвестиций в объекты муниципальной собственности Шпаковского муниципального округа»,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«осуществление мероприятий участниками реализации Программы»,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«проведение мероприятий, направленных на совершенствование процедур муниципального управления»,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«применение мер муниципального регулирования»,</w:t>
      </w:r>
    </w:p>
    <w:p w:rsidR="00C3084B" w:rsidRDefault="00D31A41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налоговых льгот».</w:t>
      </w:r>
    </w:p>
    <w:p w:rsidR="00C3084B" w:rsidRDefault="00C3084B">
      <w:pPr>
        <w:ind w:firstLine="708"/>
        <w:jc w:val="both"/>
        <w:rPr>
          <w:sz w:val="28"/>
        </w:rPr>
      </w:pPr>
      <w:bookmarkStart w:id="0" w:name="_GoBack"/>
      <w:bookmarkEnd w:id="0"/>
    </w:p>
    <w:p w:rsidR="00C3084B" w:rsidRDefault="00C3084B">
      <w:pPr>
        <w:jc w:val="center"/>
      </w:pPr>
    </w:p>
    <w:p w:rsidR="00C3084B" w:rsidRDefault="00C3084B" w:rsidP="00E9032F">
      <w:pPr>
        <w:jc w:val="center"/>
      </w:pPr>
    </w:p>
    <w:p w:rsidR="00E9032F" w:rsidRDefault="00E9032F" w:rsidP="00E9032F">
      <w:pPr>
        <w:jc w:val="center"/>
      </w:pPr>
      <w:r>
        <w:t>_________________</w:t>
      </w:r>
    </w:p>
    <w:sectPr w:rsidR="00E9032F" w:rsidSect="00E02628">
      <w:headerReference w:type="default" r:id="rId7"/>
      <w:pgSz w:w="16840" w:h="11907" w:orient="landscape"/>
      <w:pgMar w:top="1985" w:right="1134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0D4" w:rsidRDefault="00D31A41">
      <w:r>
        <w:separator/>
      </w:r>
    </w:p>
  </w:endnote>
  <w:endnote w:type="continuationSeparator" w:id="0">
    <w:p w:rsidR="00C120D4" w:rsidRDefault="00D3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0D4" w:rsidRDefault="00D31A41">
      <w:r>
        <w:separator/>
      </w:r>
    </w:p>
  </w:footnote>
  <w:footnote w:type="continuationSeparator" w:id="0">
    <w:p w:rsidR="00C120D4" w:rsidRDefault="00D31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84B" w:rsidRDefault="00D31A41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41A48">
      <w:rPr>
        <w:noProof/>
      </w:rPr>
      <w:t>7</w:t>
    </w:r>
    <w:r>
      <w:fldChar w:fldCharType="end"/>
    </w:r>
  </w:p>
  <w:p w:rsidR="00C3084B" w:rsidRDefault="00C3084B">
    <w:pPr>
      <w:pStyle w:val="a6"/>
      <w:jc w:val="center"/>
    </w:pPr>
  </w:p>
  <w:p w:rsidR="00C3084B" w:rsidRDefault="00C308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84B"/>
    <w:rsid w:val="0013542D"/>
    <w:rsid w:val="00442D5D"/>
    <w:rsid w:val="00941A48"/>
    <w:rsid w:val="00993C99"/>
    <w:rsid w:val="00BD1B74"/>
    <w:rsid w:val="00C120D4"/>
    <w:rsid w:val="00C3084B"/>
    <w:rsid w:val="00CA09EA"/>
    <w:rsid w:val="00D31A41"/>
    <w:rsid w:val="00D82B6A"/>
    <w:rsid w:val="00E02628"/>
    <w:rsid w:val="00E9032F"/>
    <w:rsid w:val="00E954AA"/>
    <w:rsid w:val="00FE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sz w:val="2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Строгий1"/>
    <w:basedOn w:val="12"/>
    <w:link w:val="a8"/>
    <w:rPr>
      <w:b/>
    </w:rPr>
  </w:style>
  <w:style w:type="character" w:styleId="a8">
    <w:name w:val="Strong"/>
    <w:basedOn w:val="a0"/>
    <w:link w:val="16"/>
    <w:rPr>
      <w:b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Subtitle"/>
    <w:next w:val="a"/>
    <w:link w:val="aa"/>
    <w:uiPriority w:val="11"/>
    <w:qFormat/>
    <w:rPr>
      <w:rFonts w:ascii="XO Thames" w:hAnsi="XO Thames"/>
      <w:i/>
      <w:color w:val="616161"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b">
    <w:name w:val="Title"/>
    <w:next w:val="a"/>
    <w:link w:val="ac"/>
    <w:uiPriority w:val="10"/>
    <w:qFormat/>
    <w:rPr>
      <w:rFonts w:ascii="XO Thames" w:hAnsi="XO Thames"/>
      <w:b/>
      <w:sz w:val="52"/>
    </w:rPr>
  </w:style>
  <w:style w:type="character" w:customStyle="1" w:styleId="ac">
    <w:name w:val="Название Знак"/>
    <w:link w:val="a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Style10">
    <w:name w:val="Style10"/>
    <w:basedOn w:val="a"/>
    <w:link w:val="Style100"/>
    <w:pPr>
      <w:widowControl w:val="0"/>
      <w:spacing w:line="360" w:lineRule="exact"/>
      <w:jc w:val="both"/>
    </w:p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CA09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0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Селюкова Надежда Николаевна</cp:lastModifiedBy>
  <cp:revision>13</cp:revision>
  <cp:lastPrinted>2020-10-29T14:38:00Z</cp:lastPrinted>
  <dcterms:created xsi:type="dcterms:W3CDTF">2020-10-14T14:19:00Z</dcterms:created>
  <dcterms:modified xsi:type="dcterms:W3CDTF">2020-10-29T14:39:00Z</dcterms:modified>
</cp:coreProperties>
</file>